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860B44" w14:textId="1C451558" w:rsidR="00685FFE" w:rsidRDefault="00C148E9" w:rsidP="00C148E9">
      <w:pPr>
        <w:pStyle w:val="Title"/>
      </w:pPr>
      <w:r>
        <w:t>Linking the FT-891 to the Control Box</w:t>
      </w:r>
      <w:r w:rsidR="00685FFE">
        <w:t xml:space="preserve"> </w:t>
      </w:r>
      <w:r>
        <w:t>Using hub4com</w:t>
      </w:r>
      <w:r w:rsidR="00685FFE">
        <w:t xml:space="preserve"> </w:t>
      </w:r>
    </w:p>
    <w:p w14:paraId="78B6FE27" w14:textId="2D4ED8DD" w:rsidR="00685FFE" w:rsidRDefault="00685FFE" w:rsidP="00685FFE">
      <w:pPr>
        <w:pStyle w:val="BodyText"/>
      </w:pPr>
      <w:r>
        <w:t>An alternative to using VSPE</w:t>
      </w:r>
      <w:r w:rsidR="00C148E9">
        <w:t xml:space="preserve"> software is </w:t>
      </w:r>
      <w:r w:rsidR="00C148E9">
        <w:rPr>
          <w:i/>
          <w:iCs/>
        </w:rPr>
        <w:t xml:space="preserve">hub4com </w:t>
      </w:r>
      <w:r w:rsidR="00C148E9">
        <w:t>(</w:t>
      </w:r>
      <w:r w:rsidR="00C148E9" w:rsidRPr="00C148E9">
        <w:t>so</w:t>
      </w:r>
      <w:r w:rsidR="00C148E9" w:rsidRPr="00C148E9">
        <w:rPr>
          <w:b/>
          <w:bCs/>
        </w:rPr>
        <w:t>urceforge.net/projects/com0com/files/hub4com</w:t>
      </w:r>
      <w:r w:rsidR="00C148E9">
        <w:rPr>
          <w:b/>
          <w:bCs/>
        </w:rPr>
        <w:t>/2.1.0.0</w:t>
      </w:r>
      <w:r w:rsidR="00C148E9">
        <w:t xml:space="preserve">). </w:t>
      </w:r>
      <w:r>
        <w:t xml:space="preserve">Although </w:t>
      </w:r>
      <w:r w:rsidRPr="00C148E9">
        <w:rPr>
          <w:i/>
          <w:iCs/>
        </w:rPr>
        <w:t>hub4com</w:t>
      </w:r>
      <w:r>
        <w:t xml:space="preserve"> is </w:t>
      </w:r>
      <w:r w:rsidR="00C148E9">
        <w:t xml:space="preserve">a </w:t>
      </w:r>
      <w:r>
        <w:t xml:space="preserve">free </w:t>
      </w:r>
      <w:r w:rsidR="00C148E9">
        <w:t xml:space="preserve">alternative to </w:t>
      </w:r>
      <w:r w:rsidRPr="00C148E9">
        <w:rPr>
          <w:i/>
          <w:iCs/>
        </w:rPr>
        <w:t>VSPE</w:t>
      </w:r>
      <w:r>
        <w:t xml:space="preserve">, the drawback is that it is not as simple as </w:t>
      </w:r>
      <w:r w:rsidRPr="00C148E9">
        <w:rPr>
          <w:i/>
          <w:iCs/>
        </w:rPr>
        <w:t>VSPE</w:t>
      </w:r>
      <w:r>
        <w:t xml:space="preserve"> to use. To my knowledge </w:t>
      </w:r>
      <w:r w:rsidRPr="00C148E9">
        <w:rPr>
          <w:i/>
          <w:iCs/>
        </w:rPr>
        <w:t>hub4com</w:t>
      </w:r>
      <w:r>
        <w:t xml:space="preserve"> will only run under </w:t>
      </w:r>
      <w:r w:rsidR="00C148E9">
        <w:t xml:space="preserve">the </w:t>
      </w:r>
      <w:r>
        <w:t xml:space="preserve">Windows command line interpreter (Command Prompt).  At first, when typing in the </w:t>
      </w:r>
      <w:r w:rsidRPr="00C148E9">
        <w:rPr>
          <w:i/>
          <w:iCs/>
        </w:rPr>
        <w:t>hub4com</w:t>
      </w:r>
      <w:r>
        <w:t xml:space="preserve"> command line you’ll have the impression of going back in time</w:t>
      </w:r>
      <w:r w:rsidR="00C148E9">
        <w:t>, b</w:t>
      </w:r>
      <w:r>
        <w:t xml:space="preserve">ut it’s for a good cause. </w:t>
      </w:r>
    </w:p>
    <w:p w14:paraId="1D0978C9" w14:textId="41CEF857" w:rsidR="00685FFE" w:rsidRDefault="00685FFE" w:rsidP="00685FFE">
      <w:pPr>
        <w:pStyle w:val="BodyText"/>
      </w:pPr>
      <w:r w:rsidRPr="00C148E9">
        <w:rPr>
          <w:i/>
          <w:iCs/>
        </w:rPr>
        <w:t>Hub4com</w:t>
      </w:r>
      <w:r>
        <w:t xml:space="preserve"> is a Windows application that is part of the </w:t>
      </w:r>
      <w:r w:rsidR="00C148E9">
        <w:t>n</w:t>
      </w:r>
      <w:r>
        <w:t xml:space="preserve">ull </w:t>
      </w:r>
      <w:r w:rsidR="00C148E9">
        <w:t>m</w:t>
      </w:r>
      <w:r>
        <w:t xml:space="preserve">odem </w:t>
      </w:r>
      <w:r w:rsidR="00C148E9">
        <w:t>e</w:t>
      </w:r>
      <w:r>
        <w:t xml:space="preserve">mulator </w:t>
      </w:r>
      <w:r w:rsidR="00C148E9">
        <w:t xml:space="preserve">software </w:t>
      </w:r>
      <w:r w:rsidRPr="00C148E9">
        <w:rPr>
          <w:i/>
          <w:iCs/>
        </w:rPr>
        <w:t>com0com</w:t>
      </w:r>
      <w:r w:rsidR="00C148E9">
        <w:t xml:space="preserve">, </w:t>
      </w:r>
      <w:r>
        <w:t xml:space="preserve">an open source virtual serial port driver for Windows. It’s available freely under GPL license. </w:t>
      </w:r>
      <w:r w:rsidRPr="00C148E9">
        <w:rPr>
          <w:i/>
          <w:iCs/>
        </w:rPr>
        <w:t>Hub4com</w:t>
      </w:r>
      <w:r>
        <w:t xml:space="preserve"> is a part of </w:t>
      </w:r>
      <w:proofErr w:type="gramStart"/>
      <w:r w:rsidRPr="00C148E9">
        <w:rPr>
          <w:i/>
          <w:iCs/>
        </w:rPr>
        <w:t>com0com</w:t>
      </w:r>
      <w:r>
        <w:t>, but</w:t>
      </w:r>
      <w:proofErr w:type="gramEnd"/>
      <w:r>
        <w:t xml:space="preserve"> is distributed separately.</w:t>
      </w:r>
    </w:p>
    <w:p w14:paraId="67483DD4" w14:textId="3C1A0004" w:rsidR="00685FFE" w:rsidRDefault="00685FFE" w:rsidP="00685FFE">
      <w:pPr>
        <w:pStyle w:val="BodyText"/>
      </w:pPr>
      <w:r w:rsidRPr="00C148E9">
        <w:rPr>
          <w:i/>
          <w:iCs/>
        </w:rPr>
        <w:t>Hub4com</w:t>
      </w:r>
      <w:r>
        <w:t xml:space="preserve"> can be used for sharing, joining, and redirecting ports (virtual or real ports). With </w:t>
      </w:r>
      <w:r w:rsidRPr="00C148E9">
        <w:rPr>
          <w:i/>
          <w:iCs/>
        </w:rPr>
        <w:t>hub4com</w:t>
      </w:r>
      <w:r>
        <w:t xml:space="preserve"> you’ll be able to receive data  from one port and send it to another port and vice versa. That is exactly the feature that we need to communicate between the FT-891 and our own control box through a PC. </w:t>
      </w:r>
    </w:p>
    <w:p w14:paraId="231AB627" w14:textId="2CF2A861" w:rsidR="00685FFE" w:rsidRDefault="00685FFE" w:rsidP="00685FFE">
      <w:pPr>
        <w:pStyle w:val="BodyText"/>
      </w:pPr>
      <w:r>
        <w:t>Download the latest version of</w:t>
      </w:r>
      <w:r w:rsidRPr="00C148E9">
        <w:rPr>
          <w:i/>
          <w:iCs/>
        </w:rPr>
        <w:t xml:space="preserve"> hub4com</w:t>
      </w:r>
      <w:r>
        <w:t xml:space="preserve"> (which in my case was ver</w:t>
      </w:r>
      <w:r w:rsidR="00C148E9">
        <w:t>sion</w:t>
      </w:r>
      <w:r>
        <w:t xml:space="preserve"> 2.1.0.0). Unzip hub4com-2.1.0.0.zip</w:t>
      </w:r>
      <w:r w:rsidR="00C148E9">
        <w:t>,</w:t>
      </w:r>
      <w:r>
        <w:t xml:space="preserve"> preferably to an empty directory of your choosing.  The downloaded zip file should have the followings files in it: </w:t>
      </w:r>
    </w:p>
    <w:p w14:paraId="4408EE8B" w14:textId="77777777" w:rsidR="00685FFE" w:rsidRDefault="00685FFE" w:rsidP="00685FFE">
      <w:pPr>
        <w:pStyle w:val="BodyText"/>
      </w:pPr>
      <w:r>
        <w:t>com2tcp.bat</w:t>
      </w:r>
    </w:p>
    <w:p w14:paraId="25B42EAD" w14:textId="77777777" w:rsidR="00685FFE" w:rsidRDefault="00685FFE" w:rsidP="00685FFE">
      <w:pPr>
        <w:pStyle w:val="BodyText"/>
      </w:pPr>
      <w:r>
        <w:t>com2tcp-rfc2217.bat</w:t>
      </w:r>
    </w:p>
    <w:p w14:paraId="0C6F7712" w14:textId="77777777" w:rsidR="00685FFE" w:rsidRDefault="00685FFE" w:rsidP="00685FFE">
      <w:pPr>
        <w:pStyle w:val="BodyText"/>
      </w:pPr>
      <w:r>
        <w:t>hub4com.exe</w:t>
      </w:r>
    </w:p>
    <w:p w14:paraId="2B37A74F" w14:textId="77777777" w:rsidR="00685FFE" w:rsidRDefault="00685FFE" w:rsidP="00685FFE">
      <w:pPr>
        <w:pStyle w:val="BodyText"/>
      </w:pPr>
      <w:r>
        <w:t>multiplexer.bat</w:t>
      </w:r>
    </w:p>
    <w:p w14:paraId="111A5D44" w14:textId="77777777" w:rsidR="00685FFE" w:rsidRDefault="00685FFE" w:rsidP="00685FFE">
      <w:pPr>
        <w:pStyle w:val="BodyText"/>
      </w:pPr>
      <w:r>
        <w:t>ReadMe.txt</w:t>
      </w:r>
    </w:p>
    <w:p w14:paraId="3B78ABD5" w14:textId="77777777" w:rsidR="00685FFE" w:rsidRDefault="00685FFE" w:rsidP="00685FFE">
      <w:pPr>
        <w:pStyle w:val="BodyText"/>
      </w:pPr>
    </w:p>
    <w:p w14:paraId="1F64D1B7" w14:textId="77777777" w:rsidR="00685FFE" w:rsidRDefault="00685FFE" w:rsidP="00C148E9">
      <w:pPr>
        <w:pStyle w:val="BodyText"/>
        <w:ind w:firstLine="0"/>
      </w:pPr>
      <w:r>
        <w:t xml:space="preserve">Hub4com.exe is the only file that you’ll need. All the other ones can be discarded or deleted. </w:t>
      </w:r>
    </w:p>
    <w:p w14:paraId="575B1C17" w14:textId="0673314F" w:rsidR="00685FFE" w:rsidRDefault="00685FFE" w:rsidP="00685FFE">
      <w:pPr>
        <w:pStyle w:val="BodyText"/>
      </w:pPr>
      <w:r>
        <w:t>In the</w:t>
      </w:r>
      <w:r w:rsidR="00C148E9">
        <w:t xml:space="preserve"> Windows</w:t>
      </w:r>
      <w:r>
        <w:t xml:space="preserve"> </w:t>
      </w:r>
      <w:r w:rsidR="00C148E9">
        <w:t>S</w:t>
      </w:r>
      <w:r>
        <w:t xml:space="preserve">earch </w:t>
      </w:r>
      <w:r w:rsidR="00C148E9">
        <w:t>window</w:t>
      </w:r>
      <w:r>
        <w:t xml:space="preserve"> ( bottom left of screen ) type in “</w:t>
      </w:r>
      <w:proofErr w:type="spellStart"/>
      <w:r>
        <w:t>cmd</w:t>
      </w:r>
      <w:proofErr w:type="spellEnd"/>
      <w:r>
        <w:t xml:space="preserve">” and then the </w:t>
      </w:r>
      <w:r w:rsidR="00C148E9">
        <w:t>Enter</w:t>
      </w:r>
      <w:r>
        <w:t xml:space="preserve"> key. You’ll end up somewhere on your PC with a black background screen. Take note of the directory where you’ve just landed. This is the actual Command Prompt default directory of your PC.  For the time being, this is where the </w:t>
      </w:r>
      <w:r w:rsidRPr="00C148E9">
        <w:rPr>
          <w:i/>
          <w:iCs/>
        </w:rPr>
        <w:t>hub4com.exe</w:t>
      </w:r>
      <w:r>
        <w:t xml:space="preserve"> program should be transferred.</w:t>
      </w:r>
    </w:p>
    <w:p w14:paraId="1B0C75DD" w14:textId="77777777" w:rsidR="00685FFE" w:rsidRDefault="00685FFE" w:rsidP="00685FFE">
      <w:pPr>
        <w:pStyle w:val="BodyText"/>
      </w:pPr>
      <w:r>
        <w:t xml:space="preserve">Prior to running </w:t>
      </w:r>
      <w:r w:rsidRPr="00C148E9">
        <w:rPr>
          <w:i/>
          <w:iCs/>
        </w:rPr>
        <w:t>hub4com.exe</w:t>
      </w:r>
      <w:r>
        <w:t xml:space="preserve"> make sure : </w:t>
      </w:r>
    </w:p>
    <w:p w14:paraId="025130C4" w14:textId="5F45F4AE" w:rsidR="00685FFE" w:rsidRDefault="00685FFE" w:rsidP="00685FFE">
      <w:pPr>
        <w:pStyle w:val="BodyText"/>
      </w:pPr>
      <w:r>
        <w:t>-</w:t>
      </w:r>
      <w:r w:rsidR="00C148E9">
        <w:t xml:space="preserve"> T</w:t>
      </w:r>
      <w:r>
        <w:t>he Arduino board was uploaded with the FT-891_control_box200.ino file</w:t>
      </w:r>
    </w:p>
    <w:p w14:paraId="7FC87DCE" w14:textId="26EBD262" w:rsidR="00685FFE" w:rsidRDefault="00685FFE" w:rsidP="00685FFE">
      <w:pPr>
        <w:pStyle w:val="BodyText"/>
      </w:pPr>
      <w:r>
        <w:t>-</w:t>
      </w:r>
      <w:r w:rsidR="00C148E9">
        <w:t xml:space="preserve"> T</w:t>
      </w:r>
      <w:r>
        <w:t>he FT-891 rig is turned on and is connected to your PC via USB cable.</w:t>
      </w:r>
    </w:p>
    <w:p w14:paraId="498F474B" w14:textId="34AB709D" w:rsidR="00685FFE" w:rsidRDefault="00685FFE" w:rsidP="00685FFE">
      <w:pPr>
        <w:pStyle w:val="BodyText"/>
      </w:pPr>
      <w:r>
        <w:t xml:space="preserve">- </w:t>
      </w:r>
      <w:r w:rsidR="00C148E9">
        <w:t>T</w:t>
      </w:r>
      <w:r>
        <w:t xml:space="preserve">he </w:t>
      </w:r>
      <w:r w:rsidR="00C148E9">
        <w:t>c</w:t>
      </w:r>
      <w:r>
        <w:t xml:space="preserve">ontrol </w:t>
      </w:r>
      <w:r w:rsidR="00C148E9">
        <w:t>b</w:t>
      </w:r>
      <w:r>
        <w:t>ox is connected to your PC via USB cable.</w:t>
      </w:r>
    </w:p>
    <w:p w14:paraId="05ABD41F" w14:textId="4B673877" w:rsidR="00685FFE" w:rsidRDefault="00685FFE" w:rsidP="00685FFE">
      <w:pPr>
        <w:pStyle w:val="BodyText"/>
      </w:pPr>
      <w:r>
        <w:t xml:space="preserve"> For the next and last step, you’ll have to provide </w:t>
      </w:r>
      <w:proofErr w:type="gramStart"/>
      <w:r w:rsidRPr="00C148E9">
        <w:rPr>
          <w:i/>
          <w:iCs/>
        </w:rPr>
        <w:t>hub4com</w:t>
      </w:r>
      <w:proofErr w:type="gramEnd"/>
      <w:r>
        <w:t xml:space="preserve"> the specific serial port number of the FT-891 enhanced port and the control box (Arduino board)  port.  </w:t>
      </w:r>
    </w:p>
    <w:p w14:paraId="7CC5E96B" w14:textId="39689B6B" w:rsidR="00685FFE" w:rsidRDefault="00685FFE" w:rsidP="00685FFE">
      <w:pPr>
        <w:pStyle w:val="BodyText"/>
      </w:pPr>
      <w:r>
        <w:t>Assuming that your respective port numbers for the FT-891 and control box are</w:t>
      </w:r>
      <w:r w:rsidR="00C148E9">
        <w:t xml:space="preserve"> COM </w:t>
      </w:r>
      <w:r>
        <w:t xml:space="preserve">5 and </w:t>
      </w:r>
      <w:r w:rsidR="00C148E9">
        <w:t xml:space="preserve">COM </w:t>
      </w:r>
      <w:r>
        <w:t xml:space="preserve">12, here is what the </w:t>
      </w:r>
      <w:r w:rsidRPr="00C148E9">
        <w:rPr>
          <w:i/>
          <w:iCs/>
        </w:rPr>
        <w:t>hub4com</w:t>
      </w:r>
      <w:r>
        <w:t xml:space="preserve"> command line would look like. </w:t>
      </w:r>
    </w:p>
    <w:p w14:paraId="2E5DEC08" w14:textId="77777777" w:rsidR="00685FFE" w:rsidRDefault="00685FFE" w:rsidP="00685FFE">
      <w:pPr>
        <w:pStyle w:val="BodyText"/>
      </w:pPr>
      <w:r>
        <w:t>.\hub4com --baud=9600 –no-default-fc-route=</w:t>
      </w:r>
      <w:proofErr w:type="spellStart"/>
      <w:r>
        <w:t>All:All</w:t>
      </w:r>
      <w:proofErr w:type="spellEnd"/>
      <w:r>
        <w:t xml:space="preserve"> --</w:t>
      </w:r>
      <w:proofErr w:type="spellStart"/>
      <w:r>
        <w:t>octs</w:t>
      </w:r>
      <w:proofErr w:type="spellEnd"/>
      <w:r>
        <w:t>=off --route=</w:t>
      </w:r>
      <w:proofErr w:type="spellStart"/>
      <w:r>
        <w:t>All:All</w:t>
      </w:r>
      <w:proofErr w:type="spellEnd"/>
      <w:r>
        <w:t xml:space="preserve"> \\.\COM12 \\.\COM5</w:t>
      </w:r>
    </w:p>
    <w:p w14:paraId="55DB5204" w14:textId="23A7216B" w:rsidR="00685FFE" w:rsidRDefault="00685FFE" w:rsidP="00685FFE">
      <w:pPr>
        <w:pStyle w:val="BodyText"/>
      </w:pPr>
      <w:r>
        <w:t>If you press E</w:t>
      </w:r>
      <w:r w:rsidR="00C148E9">
        <w:t>nter,</w:t>
      </w:r>
      <w:r>
        <w:t xml:space="preserve">  both ports will be linked. The FT-891 and the control box will communicate with each other. Don't turn </w:t>
      </w:r>
      <w:r w:rsidRPr="00C148E9">
        <w:rPr>
          <w:i/>
          <w:iCs/>
        </w:rPr>
        <w:t>hub4.com</w:t>
      </w:r>
      <w:r>
        <w:t xml:space="preserve"> off otherwise you</w:t>
      </w:r>
      <w:r>
        <w:rPr>
          <w:rFonts w:cs="Times"/>
        </w:rPr>
        <w:t>’</w:t>
      </w:r>
      <w:r>
        <w:t xml:space="preserve">ll </w:t>
      </w:r>
      <w:r>
        <w:lastRenderedPageBreak/>
        <w:t>cut the lin</w:t>
      </w:r>
      <w:r w:rsidR="00C148E9">
        <w:t>k</w:t>
      </w:r>
      <w:r>
        <w:t>.  Note</w:t>
      </w:r>
      <w:r w:rsidR="00C148E9">
        <w:t>: t</w:t>
      </w:r>
      <w:r>
        <w:t xml:space="preserve">o leave </w:t>
      </w:r>
      <w:r w:rsidR="00C148E9">
        <w:t>Command Prompt</w:t>
      </w:r>
      <w:r>
        <w:t xml:space="preserve"> mode just type in </w:t>
      </w:r>
      <w:r>
        <w:rPr>
          <w:rFonts w:cs="Times"/>
        </w:rPr>
        <w:t>”</w:t>
      </w:r>
      <w:r>
        <w:t>exit</w:t>
      </w:r>
      <w:r>
        <w:rPr>
          <w:rFonts w:cs="Times"/>
        </w:rPr>
        <w:t>”</w:t>
      </w:r>
      <w:r>
        <w:t xml:space="preserve"> and then E</w:t>
      </w:r>
      <w:r w:rsidR="004B6A40">
        <w:t>nter</w:t>
      </w:r>
      <w:r>
        <w:t>,</w:t>
      </w:r>
      <w:r w:rsidR="004B6A40">
        <w:t xml:space="preserve"> or press</w:t>
      </w:r>
      <w:r>
        <w:t xml:space="preserve"> alt + F4</w:t>
      </w:r>
      <w:r w:rsidR="004B6A40">
        <w:t>,</w:t>
      </w:r>
      <w:r>
        <w:t xml:space="preserve"> or </w:t>
      </w:r>
      <w:r w:rsidR="004B6A40">
        <w:t xml:space="preserve">press </w:t>
      </w:r>
      <w:r>
        <w:t>ctrl</w:t>
      </w:r>
      <w:r w:rsidR="004B6A40">
        <w:t>-</w:t>
      </w:r>
      <w:r>
        <w:t xml:space="preserve">C.   </w:t>
      </w:r>
    </w:p>
    <w:p w14:paraId="59E658F0" w14:textId="77777777" w:rsidR="00685FFE" w:rsidRDefault="00685FFE" w:rsidP="00685FFE">
      <w:pPr>
        <w:pStyle w:val="BodyText"/>
      </w:pPr>
      <w:r>
        <w:t xml:space="preserve">If your </w:t>
      </w:r>
      <w:r w:rsidRPr="004B6A40">
        <w:rPr>
          <w:i/>
          <w:iCs/>
        </w:rPr>
        <w:t>hub4com</w:t>
      </w:r>
      <w:r>
        <w:t xml:space="preserve"> command line was successful, you should see the following message  on your screen.</w:t>
      </w:r>
    </w:p>
    <w:p w14:paraId="0C4EAD6B" w14:textId="5DB9C4E2" w:rsidR="00685FFE" w:rsidRDefault="00685FFE" w:rsidP="00685FFE">
      <w:pPr>
        <w:pStyle w:val="BodyText"/>
      </w:pPr>
      <w:r>
        <w:t xml:space="preserve">  COM12 Open("\\.\COM12", baud=9600, data=8, parity=no, stop=1, </w:t>
      </w:r>
      <w:proofErr w:type="spellStart"/>
      <w:r>
        <w:t>octs</w:t>
      </w:r>
      <w:proofErr w:type="spellEnd"/>
      <w:r>
        <w:t xml:space="preserve">=off, </w:t>
      </w:r>
      <w:proofErr w:type="spellStart"/>
      <w:r>
        <w:t>odsr</w:t>
      </w:r>
      <w:proofErr w:type="spellEnd"/>
      <w:r>
        <w:t xml:space="preserve">=off, ox=off, ix=off, </w:t>
      </w:r>
      <w:proofErr w:type="spellStart"/>
      <w:r>
        <w:t>idsr</w:t>
      </w:r>
      <w:proofErr w:type="spellEnd"/>
      <w:r>
        <w:t xml:space="preserve">=off, </w:t>
      </w:r>
      <w:proofErr w:type="spellStart"/>
      <w:r>
        <w:t>ito</w:t>
      </w:r>
      <w:proofErr w:type="spellEnd"/>
      <w:r>
        <w:t>=0) - OK</w:t>
      </w:r>
    </w:p>
    <w:p w14:paraId="415FA109" w14:textId="77777777" w:rsidR="00685FFE" w:rsidRDefault="00685FFE" w:rsidP="00685FFE">
      <w:pPr>
        <w:pStyle w:val="BodyText"/>
      </w:pPr>
      <w:r>
        <w:t xml:space="preserve">COM5 Open("\\.\COM5", baud=9600, data=8, parity=no, stop=1, </w:t>
      </w:r>
      <w:proofErr w:type="spellStart"/>
      <w:r>
        <w:t>octs</w:t>
      </w:r>
      <w:proofErr w:type="spellEnd"/>
      <w:r>
        <w:t xml:space="preserve">=off, </w:t>
      </w:r>
      <w:proofErr w:type="spellStart"/>
      <w:r>
        <w:t>odsr</w:t>
      </w:r>
      <w:proofErr w:type="spellEnd"/>
      <w:r>
        <w:t xml:space="preserve">=off, ox=off, ix=off, </w:t>
      </w:r>
      <w:proofErr w:type="spellStart"/>
      <w:r>
        <w:t>idsr</w:t>
      </w:r>
      <w:proofErr w:type="spellEnd"/>
      <w:r>
        <w:t xml:space="preserve">=off, </w:t>
      </w:r>
      <w:proofErr w:type="spellStart"/>
      <w:r>
        <w:t>ito</w:t>
      </w:r>
      <w:proofErr w:type="spellEnd"/>
      <w:r>
        <w:t>=0) - OK</w:t>
      </w:r>
    </w:p>
    <w:p w14:paraId="0CB1B4D5" w14:textId="77777777" w:rsidR="00685FFE" w:rsidRDefault="00685FFE" w:rsidP="00685FFE">
      <w:pPr>
        <w:pStyle w:val="BodyText"/>
      </w:pPr>
      <w:r>
        <w:t>Route data COM5(1) --&gt; COM12(0)</w:t>
      </w:r>
    </w:p>
    <w:p w14:paraId="18730BB3" w14:textId="77777777" w:rsidR="00685FFE" w:rsidRDefault="00685FFE" w:rsidP="00685FFE">
      <w:pPr>
        <w:pStyle w:val="BodyText"/>
      </w:pPr>
      <w:r>
        <w:t>Route data COM12(0) --&gt; COM5(1)</w:t>
      </w:r>
    </w:p>
    <w:p w14:paraId="10948DF9" w14:textId="77777777" w:rsidR="00685FFE" w:rsidRDefault="00685FFE" w:rsidP="00685FFE">
      <w:pPr>
        <w:pStyle w:val="BodyText"/>
      </w:pPr>
      <w:r>
        <w:t>No route for flow control</w:t>
      </w:r>
    </w:p>
    <w:p w14:paraId="2E1748EC" w14:textId="77777777" w:rsidR="00685FFE" w:rsidRDefault="00685FFE" w:rsidP="00685FFE">
      <w:pPr>
        <w:pStyle w:val="BodyText"/>
      </w:pPr>
      <w:r>
        <w:t>Started COM12(0)</w:t>
      </w:r>
    </w:p>
    <w:p w14:paraId="60EB44B6" w14:textId="2FDEA191" w:rsidR="00685FFE" w:rsidRDefault="00685FFE" w:rsidP="004B6A40">
      <w:pPr>
        <w:pStyle w:val="BodyText"/>
      </w:pPr>
      <w:r>
        <w:t>Started COM5(1)</w:t>
      </w:r>
    </w:p>
    <w:p w14:paraId="0B947C14" w14:textId="395218C7" w:rsidR="004B6A40" w:rsidRDefault="00685FFE" w:rsidP="00685FFE">
      <w:pPr>
        <w:pStyle w:val="BodyText"/>
      </w:pPr>
      <w:r>
        <w:t>Instead of typing th</w:t>
      </w:r>
      <w:r w:rsidR="004B6A40">
        <w:t xml:space="preserve">at </w:t>
      </w:r>
      <w:r w:rsidR="004B6A40">
        <w:rPr>
          <w:i/>
          <w:iCs/>
        </w:rPr>
        <w:t>hub4com</w:t>
      </w:r>
      <w:r>
        <w:t xml:space="preserve"> command line every time</w:t>
      </w:r>
      <w:r w:rsidR="004B6A40">
        <w:t>, c</w:t>
      </w:r>
      <w:r>
        <w:t xml:space="preserve">reate a batch file with a plain text editor like Windows 10 </w:t>
      </w:r>
      <w:proofErr w:type="spellStart"/>
      <w:r>
        <w:t>Wordpad</w:t>
      </w:r>
      <w:proofErr w:type="spellEnd"/>
      <w:r>
        <w:t xml:space="preserve"> or Notepad.  Put that command line in a newly created file and save it with a name of your choosing</w:t>
      </w:r>
      <w:r w:rsidR="004B6A40">
        <w:t xml:space="preserve"> and </w:t>
      </w:r>
      <w:r>
        <w:t xml:space="preserve">with a .bat extension. This new file </w:t>
      </w:r>
      <w:r w:rsidR="004B6A40">
        <w:t>[your-filename]</w:t>
      </w:r>
      <w:r>
        <w:t xml:space="preserve">.bat will have to be saved to the same directory where </w:t>
      </w:r>
      <w:r w:rsidRPr="004B6A40">
        <w:rPr>
          <w:i/>
          <w:iCs/>
        </w:rPr>
        <w:t>hub4com</w:t>
      </w:r>
      <w:r>
        <w:t xml:space="preserve"> is located </w:t>
      </w:r>
      <w:proofErr w:type="spellStart"/>
      <w:r>
        <w:t>e.g</w:t>
      </w:r>
      <w:proofErr w:type="spellEnd"/>
      <w:r>
        <w:t xml:space="preserve"> (your default Command Prompt (</w:t>
      </w:r>
      <w:proofErr w:type="spellStart"/>
      <w:r>
        <w:t>cmd</w:t>
      </w:r>
      <w:proofErr w:type="spellEnd"/>
      <w:r>
        <w:t xml:space="preserve">) directory). </w:t>
      </w:r>
    </w:p>
    <w:p w14:paraId="3CB7D1DC" w14:textId="3A1397E3" w:rsidR="00685FFE" w:rsidRDefault="00685FFE" w:rsidP="00685FFE">
      <w:pPr>
        <w:pStyle w:val="BodyText"/>
      </w:pPr>
      <w:r>
        <w:t xml:space="preserve">A common mistake is to use word processor software instead of a plain text editor. </w:t>
      </w:r>
      <w:r w:rsidR="004B6A40">
        <w:t>There must</w:t>
      </w:r>
      <w:r>
        <w:t xml:space="preserve"> be no special characters in your command line. Another common mistake is that a .txt extension is used instead of .bat extension. </w:t>
      </w:r>
    </w:p>
    <w:p w14:paraId="72FAB34B" w14:textId="77777777" w:rsidR="00685FFE" w:rsidRDefault="00685FFE" w:rsidP="00685FFE">
      <w:pPr>
        <w:pStyle w:val="BodyText"/>
      </w:pPr>
    </w:p>
    <w:p w14:paraId="16BD444D" w14:textId="6C7B4464" w:rsidR="00685FFE" w:rsidRDefault="00685FFE" w:rsidP="00685FFE">
      <w:pPr>
        <w:pStyle w:val="BodyText"/>
      </w:pPr>
      <w:r>
        <w:lastRenderedPageBreak/>
        <w:t>F</w:t>
      </w:r>
      <w:r w:rsidR="004B6A40">
        <w:t>rom</w:t>
      </w:r>
      <w:r>
        <w:t xml:space="preserve"> now on</w:t>
      </w:r>
      <w:r w:rsidR="004B6A40">
        <w:t>,</w:t>
      </w:r>
      <w:r>
        <w:t xml:space="preserve"> to link your serial ports you’ll only need to type the name of this </w:t>
      </w:r>
      <w:r w:rsidR="004B6A40">
        <w:t>[your-filename]</w:t>
      </w:r>
      <w:r>
        <w:t>.bat file and press E</w:t>
      </w:r>
      <w:r w:rsidR="004B6A40">
        <w:t>nter.</w:t>
      </w:r>
      <w:r>
        <w:t xml:space="preserve">   </w:t>
      </w:r>
    </w:p>
    <w:p w14:paraId="31E7EA13" w14:textId="71B74DEC" w:rsidR="00685FFE" w:rsidRDefault="00685FFE" w:rsidP="00685FFE">
      <w:pPr>
        <w:pStyle w:val="BodyText"/>
      </w:pPr>
      <w:r>
        <w:t>At this point</w:t>
      </w:r>
      <w:r w:rsidR="004B6A40">
        <w:t>, y</w:t>
      </w:r>
      <w:r>
        <w:t xml:space="preserve">ou have modified the </w:t>
      </w:r>
      <w:r w:rsidRPr="004B6A40">
        <w:rPr>
          <w:i/>
          <w:iCs/>
        </w:rPr>
        <w:t>hub4com</w:t>
      </w:r>
      <w:r>
        <w:t xml:space="preserve"> command line to reflect your serial ports. You ran </w:t>
      </w:r>
      <w:r w:rsidRPr="004B6A40">
        <w:rPr>
          <w:i/>
          <w:iCs/>
        </w:rPr>
        <w:t>hub4com</w:t>
      </w:r>
      <w:r>
        <w:t xml:space="preserve"> and pressed </w:t>
      </w:r>
      <w:r w:rsidR="004B6A40">
        <w:t xml:space="preserve">Enter. </w:t>
      </w:r>
      <w:r>
        <w:t xml:space="preserve">The control box is linked to the FT-891 rig.  </w:t>
      </w:r>
    </w:p>
    <w:p w14:paraId="290BAE26" w14:textId="77777777" w:rsidR="00685FFE" w:rsidRDefault="00685FFE" w:rsidP="00685FFE">
      <w:pPr>
        <w:pStyle w:val="BodyText"/>
      </w:pPr>
    </w:p>
    <w:p w14:paraId="28ED49CF" w14:textId="09E5FD66" w:rsidR="00C148E9" w:rsidRDefault="00C148E9" w:rsidP="00C148E9">
      <w:pPr>
        <w:pStyle w:val="Caption"/>
      </w:pPr>
      <w:r>
        <w:t xml:space="preserve">Figure: Here is how to get to </w:t>
      </w:r>
      <w:r w:rsidR="00BC7570">
        <w:t>the</w:t>
      </w:r>
      <w:r>
        <w:t xml:space="preserve"> Windows 10 Command Prompt on your PC by typing in </w:t>
      </w:r>
      <w:r w:rsidR="00BC7570">
        <w:t>“</w:t>
      </w:r>
      <w:proofErr w:type="spellStart"/>
      <w:r>
        <w:t>cmd</w:t>
      </w:r>
      <w:proofErr w:type="spellEnd"/>
      <w:r w:rsidR="00BC7570">
        <w:t>”</w:t>
      </w:r>
      <w:r>
        <w:t xml:space="preserve">  in the Search bar.  Take note of the directory where you’ve just landed. This is the actual Command Prompt default directory of your PC.  </w:t>
      </w:r>
    </w:p>
    <w:p w14:paraId="1806997B" w14:textId="16F5FA90" w:rsidR="00A45300" w:rsidRPr="0077391B" w:rsidRDefault="00A45300" w:rsidP="00053B24">
      <w:pPr>
        <w:pStyle w:val="LongQuote"/>
      </w:pPr>
    </w:p>
    <w:sectPr w:rsidR="00A45300" w:rsidRPr="0077391B" w:rsidSect="00FB091B">
      <w:headerReference w:type="default" r:id="rId7"/>
      <w:pgSz w:w="12240" w:h="15840" w:code="1"/>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15B45" w14:textId="77777777" w:rsidR="00E14C18" w:rsidRDefault="00E14C18">
      <w:r>
        <w:separator/>
      </w:r>
    </w:p>
  </w:endnote>
  <w:endnote w:type="continuationSeparator" w:id="0">
    <w:p w14:paraId="3CEED99B" w14:textId="77777777" w:rsidR="00E14C18" w:rsidRDefault="00E14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C0A35" w14:textId="77777777" w:rsidR="00E14C18" w:rsidRDefault="00E14C18">
      <w:r>
        <w:separator/>
      </w:r>
    </w:p>
  </w:footnote>
  <w:footnote w:type="continuationSeparator" w:id="0">
    <w:p w14:paraId="245BA21A" w14:textId="77777777" w:rsidR="00E14C18" w:rsidRDefault="00E14C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A7691" w14:textId="5B175B6E" w:rsidR="00CB17F3" w:rsidRDefault="00CB17F3">
    <w:pPr>
      <w:tabs>
        <w:tab w:val="center" w:pos="4320"/>
        <w:tab w:val="right" w:pos="8550"/>
      </w:tabs>
      <w:rPr>
        <w:b/>
      </w:rPr>
    </w:pPr>
    <w:r>
      <w:rPr>
        <w:b/>
      </w:rPr>
      <w:t>Q</w:t>
    </w:r>
    <w:r w:rsidR="00C148E9">
      <w:rPr>
        <w:b/>
      </w:rPr>
      <w:t>EX</w:t>
    </w:r>
    <w:r>
      <w:rPr>
        <w:b/>
      </w:rPr>
      <w:t>-</w:t>
    </w:r>
    <w:r w:rsidR="00C148E9">
      <w:rPr>
        <w:b/>
      </w:rPr>
      <w:t>0304/2025</w:t>
    </w:r>
    <w:r>
      <w:rPr>
        <w:b/>
      </w:rPr>
      <w:tab/>
    </w:r>
    <w:proofErr w:type="spellStart"/>
    <w:r w:rsidR="00C148E9">
      <w:rPr>
        <w:b/>
      </w:rPr>
      <w:t>Lechasseur</w:t>
    </w:r>
    <w:proofErr w:type="spellEnd"/>
    <w:r>
      <w:rPr>
        <w:b/>
      </w:rPr>
      <w:tab/>
      <w:t xml:space="preserve">Page </w:t>
    </w:r>
    <w:r w:rsidR="00905067">
      <w:rPr>
        <w:b/>
      </w:rPr>
      <w:fldChar w:fldCharType="begin"/>
    </w:r>
    <w:r>
      <w:rPr>
        <w:b/>
      </w:rPr>
      <w:instrText xml:space="preserve"> PAGE </w:instrText>
    </w:r>
    <w:r w:rsidR="00905067">
      <w:rPr>
        <w:b/>
      </w:rPr>
      <w:fldChar w:fldCharType="separate"/>
    </w:r>
    <w:r w:rsidR="00053B24">
      <w:rPr>
        <w:b/>
        <w:noProof/>
      </w:rPr>
      <w:t>1</w:t>
    </w:r>
    <w:r w:rsidR="00905067">
      <w:rPr>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B24"/>
    <w:rsid w:val="00023C93"/>
    <w:rsid w:val="00043AB7"/>
    <w:rsid w:val="00053B24"/>
    <w:rsid w:val="00087D03"/>
    <w:rsid w:val="00166F1F"/>
    <w:rsid w:val="001E7790"/>
    <w:rsid w:val="002232CA"/>
    <w:rsid w:val="00233C54"/>
    <w:rsid w:val="002349BD"/>
    <w:rsid w:val="00271CC2"/>
    <w:rsid w:val="00277801"/>
    <w:rsid w:val="00280140"/>
    <w:rsid w:val="002843A7"/>
    <w:rsid w:val="002F3E64"/>
    <w:rsid w:val="003018C1"/>
    <w:rsid w:val="00305503"/>
    <w:rsid w:val="0033000C"/>
    <w:rsid w:val="00351D86"/>
    <w:rsid w:val="003A4226"/>
    <w:rsid w:val="003F4012"/>
    <w:rsid w:val="004021E0"/>
    <w:rsid w:val="00435408"/>
    <w:rsid w:val="004B6A40"/>
    <w:rsid w:val="004F2050"/>
    <w:rsid w:val="00537C23"/>
    <w:rsid w:val="00544590"/>
    <w:rsid w:val="00571AD4"/>
    <w:rsid w:val="005873C6"/>
    <w:rsid w:val="0059306E"/>
    <w:rsid w:val="005A02AF"/>
    <w:rsid w:val="005A3378"/>
    <w:rsid w:val="005E16B7"/>
    <w:rsid w:val="00633CEF"/>
    <w:rsid w:val="00685FFE"/>
    <w:rsid w:val="0072155C"/>
    <w:rsid w:val="00751B0F"/>
    <w:rsid w:val="0077391B"/>
    <w:rsid w:val="00785320"/>
    <w:rsid w:val="00786712"/>
    <w:rsid w:val="007C7A49"/>
    <w:rsid w:val="007E41FB"/>
    <w:rsid w:val="00826F35"/>
    <w:rsid w:val="00852D86"/>
    <w:rsid w:val="00861307"/>
    <w:rsid w:val="008D54FA"/>
    <w:rsid w:val="00905067"/>
    <w:rsid w:val="00931C8A"/>
    <w:rsid w:val="009619E6"/>
    <w:rsid w:val="00985ED6"/>
    <w:rsid w:val="009A22A5"/>
    <w:rsid w:val="009D19E2"/>
    <w:rsid w:val="00A245A9"/>
    <w:rsid w:val="00A45300"/>
    <w:rsid w:val="00A4733C"/>
    <w:rsid w:val="00A65501"/>
    <w:rsid w:val="00A82260"/>
    <w:rsid w:val="00B202AE"/>
    <w:rsid w:val="00B4798E"/>
    <w:rsid w:val="00B65D70"/>
    <w:rsid w:val="00B94848"/>
    <w:rsid w:val="00BC7570"/>
    <w:rsid w:val="00C148E9"/>
    <w:rsid w:val="00C54A54"/>
    <w:rsid w:val="00CB17F3"/>
    <w:rsid w:val="00CB6F93"/>
    <w:rsid w:val="00CF1179"/>
    <w:rsid w:val="00D213B3"/>
    <w:rsid w:val="00D27801"/>
    <w:rsid w:val="00E14C18"/>
    <w:rsid w:val="00E64539"/>
    <w:rsid w:val="00E70BE6"/>
    <w:rsid w:val="00F1106F"/>
    <w:rsid w:val="00F20AA3"/>
    <w:rsid w:val="00F55AE9"/>
    <w:rsid w:val="00FB091B"/>
    <w:rsid w:val="00FF18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F7830E"/>
  <w15:docId w15:val="{F504231C-1A22-4A6E-BDB7-B34D73EBB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Calibri" w:hAnsi="Arial" w:cs="Arial"/>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31C8A"/>
    <w:pPr>
      <w:spacing w:line="360" w:lineRule="auto"/>
    </w:pPr>
    <w:rPr>
      <w:rFonts w:ascii="Times" w:hAnsi="Times"/>
      <w:sz w:val="24"/>
    </w:rPr>
  </w:style>
  <w:style w:type="paragraph" w:styleId="Heading1">
    <w:name w:val="heading 1"/>
    <w:basedOn w:val="Normal"/>
    <w:next w:val="Normal"/>
    <w:link w:val="Heading1Char"/>
    <w:qFormat/>
    <w:rsid w:val="00931C8A"/>
    <w:pPr>
      <w:keepNext/>
      <w:spacing w:before="240" w:after="60"/>
      <w:outlineLvl w:val="0"/>
    </w:pPr>
    <w:rPr>
      <w:rFonts w:ascii="Arial" w:hAnsi="Arial"/>
      <w:b/>
      <w:kern w:val="28"/>
      <w:sz w:val="28"/>
    </w:rPr>
  </w:style>
  <w:style w:type="paragraph" w:styleId="Heading2">
    <w:name w:val="heading 2"/>
    <w:basedOn w:val="Normal"/>
    <w:next w:val="Normal"/>
    <w:link w:val="Heading2Char"/>
    <w:uiPriority w:val="9"/>
    <w:semiHidden/>
    <w:unhideWhenUsed/>
    <w:qFormat/>
    <w:rsid w:val="00931C8A"/>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931C8A"/>
    <w:pPr>
      <w:keepNext/>
      <w:spacing w:before="240" w:after="60"/>
      <w:outlineLvl w:val="2"/>
    </w:pPr>
    <w:rPr>
      <w:rFonts w:ascii="Cambria" w:eastAsia="Times New Roman" w:hAnsi="Cambria" w:cs="Times New Roman"/>
      <w:b/>
      <w:bCs/>
      <w:sz w:val="26"/>
      <w:szCs w:val="26"/>
    </w:rPr>
  </w:style>
  <w:style w:type="paragraph" w:styleId="Heading4">
    <w:name w:val="heading 4"/>
    <w:basedOn w:val="Normal"/>
    <w:next w:val="Normal"/>
    <w:link w:val="Heading4Char"/>
    <w:uiPriority w:val="9"/>
    <w:semiHidden/>
    <w:unhideWhenUsed/>
    <w:qFormat/>
    <w:rsid w:val="00931C8A"/>
    <w:pPr>
      <w:keepNext/>
      <w:spacing w:before="240" w:after="60"/>
      <w:outlineLvl w:val="3"/>
    </w:pPr>
    <w:rPr>
      <w:rFonts w:ascii="Calibri" w:eastAsia="Times New Roman" w:hAnsi="Calibri" w:cs="Times New Roman"/>
      <w:b/>
      <w:bCs/>
      <w:sz w:val="28"/>
      <w:szCs w:val="28"/>
    </w:rPr>
  </w:style>
  <w:style w:type="paragraph" w:styleId="Heading5">
    <w:name w:val="heading 5"/>
    <w:basedOn w:val="Normal"/>
    <w:next w:val="Normal"/>
    <w:link w:val="Heading5Char"/>
    <w:uiPriority w:val="9"/>
    <w:semiHidden/>
    <w:unhideWhenUsed/>
    <w:qFormat/>
    <w:rsid w:val="00931C8A"/>
    <w:pPr>
      <w:spacing w:before="240" w:after="60"/>
      <w:outlineLvl w:val="4"/>
    </w:pPr>
    <w:rPr>
      <w:rFonts w:ascii="Calibri" w:eastAsia="Times New Roman" w:hAnsi="Calibri" w:cs="Times New Roman"/>
      <w:b/>
      <w:bCs/>
      <w:i/>
      <w:iCs/>
      <w:sz w:val="26"/>
      <w:szCs w:val="26"/>
    </w:rPr>
  </w:style>
  <w:style w:type="paragraph" w:styleId="Heading6">
    <w:name w:val="heading 6"/>
    <w:basedOn w:val="Normal"/>
    <w:next w:val="Normal"/>
    <w:link w:val="Heading6Char"/>
    <w:uiPriority w:val="9"/>
    <w:semiHidden/>
    <w:unhideWhenUsed/>
    <w:qFormat/>
    <w:rsid w:val="00931C8A"/>
    <w:pPr>
      <w:spacing w:before="240" w:after="60"/>
      <w:outlineLvl w:val="5"/>
    </w:pPr>
    <w:rPr>
      <w:rFonts w:ascii="Calibri" w:eastAsia="Times New Roman" w:hAnsi="Calibri" w:cs="Times New Roman"/>
      <w:b/>
      <w:bCs/>
      <w:sz w:val="22"/>
      <w:szCs w:val="22"/>
    </w:rPr>
  </w:style>
  <w:style w:type="paragraph" w:styleId="Heading7">
    <w:name w:val="heading 7"/>
    <w:basedOn w:val="Normal"/>
    <w:next w:val="Normal"/>
    <w:link w:val="Heading7Char"/>
    <w:uiPriority w:val="9"/>
    <w:semiHidden/>
    <w:unhideWhenUsed/>
    <w:qFormat/>
    <w:rsid w:val="00931C8A"/>
    <w:pPr>
      <w:spacing w:before="240" w:after="60"/>
      <w:outlineLvl w:val="6"/>
    </w:pPr>
    <w:rPr>
      <w:rFonts w:ascii="Calibri" w:eastAsia="Times New Roman" w:hAnsi="Calibri" w:cs="Times New Roman"/>
      <w:szCs w:val="24"/>
    </w:rPr>
  </w:style>
  <w:style w:type="paragraph" w:styleId="Heading8">
    <w:name w:val="heading 8"/>
    <w:basedOn w:val="Normal"/>
    <w:next w:val="Normal"/>
    <w:link w:val="Heading8Char"/>
    <w:uiPriority w:val="9"/>
    <w:semiHidden/>
    <w:unhideWhenUsed/>
    <w:qFormat/>
    <w:rsid w:val="00931C8A"/>
    <w:pPr>
      <w:spacing w:before="240" w:after="60"/>
      <w:outlineLvl w:val="7"/>
    </w:pPr>
    <w:rPr>
      <w:rFonts w:ascii="Calibri" w:eastAsia="Times New Roman" w:hAnsi="Calibri" w:cs="Times New Roman"/>
      <w:i/>
      <w:iCs/>
      <w:szCs w:val="24"/>
    </w:rPr>
  </w:style>
  <w:style w:type="paragraph" w:styleId="Heading9">
    <w:name w:val="heading 9"/>
    <w:basedOn w:val="Normal"/>
    <w:next w:val="Normal"/>
    <w:link w:val="Heading9Char"/>
    <w:uiPriority w:val="9"/>
    <w:semiHidden/>
    <w:unhideWhenUsed/>
    <w:qFormat/>
    <w:rsid w:val="00931C8A"/>
    <w:pPr>
      <w:spacing w:before="240" w:after="60"/>
      <w:outlineLvl w:val="8"/>
    </w:pPr>
    <w:rPr>
      <w:rFonts w:ascii="Cambria" w:eastAsia="Times New Roman"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1C8A"/>
    <w:rPr>
      <w:b/>
      <w:kern w:val="28"/>
      <w:sz w:val="28"/>
      <w:szCs w:val="20"/>
    </w:rPr>
  </w:style>
  <w:style w:type="character" w:customStyle="1" w:styleId="Heading2Char">
    <w:name w:val="Heading 2 Char"/>
    <w:basedOn w:val="DefaultParagraphFont"/>
    <w:link w:val="Heading2"/>
    <w:uiPriority w:val="9"/>
    <w:semiHidden/>
    <w:rsid w:val="00931C8A"/>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931C8A"/>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31C8A"/>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31C8A"/>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31C8A"/>
    <w:rPr>
      <w:rFonts w:ascii="Calibri" w:eastAsia="Times New Roman" w:hAnsi="Calibri" w:cs="Times New Roman"/>
      <w:b/>
      <w:bCs/>
      <w:sz w:val="22"/>
      <w:szCs w:val="22"/>
    </w:rPr>
  </w:style>
  <w:style w:type="character" w:customStyle="1" w:styleId="Heading7Char">
    <w:name w:val="Heading 7 Char"/>
    <w:basedOn w:val="DefaultParagraphFont"/>
    <w:link w:val="Heading7"/>
    <w:uiPriority w:val="9"/>
    <w:semiHidden/>
    <w:rsid w:val="00931C8A"/>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31C8A"/>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31C8A"/>
    <w:rPr>
      <w:rFonts w:ascii="Cambria" w:eastAsia="Times New Roman" w:hAnsi="Cambria" w:cs="Times New Roman"/>
      <w:sz w:val="22"/>
      <w:szCs w:val="22"/>
    </w:rPr>
  </w:style>
  <w:style w:type="paragraph" w:styleId="Title">
    <w:name w:val="Title"/>
    <w:basedOn w:val="Normal"/>
    <w:next w:val="Subhead1"/>
    <w:link w:val="TitleChar"/>
    <w:qFormat/>
    <w:rsid w:val="00751B0F"/>
    <w:pPr>
      <w:spacing w:line="480" w:lineRule="auto"/>
      <w:outlineLvl w:val="0"/>
    </w:pPr>
    <w:rPr>
      <w:rFonts w:ascii="Times New Roman" w:hAnsi="Times New Roman"/>
      <w:b/>
      <w:color w:val="000000"/>
      <w:sz w:val="32"/>
    </w:rPr>
  </w:style>
  <w:style w:type="paragraph" w:customStyle="1" w:styleId="Subhead1">
    <w:name w:val="Subhead 1"/>
    <w:basedOn w:val="Normal"/>
    <w:next w:val="BodyText"/>
    <w:rsid w:val="00751B0F"/>
    <w:pPr>
      <w:spacing w:line="480" w:lineRule="auto"/>
      <w:outlineLvl w:val="1"/>
    </w:pPr>
    <w:rPr>
      <w:rFonts w:ascii="Times New Roman" w:hAnsi="Times New Roman"/>
      <w:b/>
      <w:color w:val="000000"/>
      <w:szCs w:val="24"/>
    </w:rPr>
  </w:style>
  <w:style w:type="paragraph" w:styleId="BodyText">
    <w:name w:val="Body Text"/>
    <w:basedOn w:val="Normal"/>
    <w:link w:val="BodyTextChar"/>
    <w:autoRedefine/>
    <w:rsid w:val="00166F1F"/>
    <w:pPr>
      <w:widowControl w:val="0"/>
      <w:spacing w:line="480" w:lineRule="auto"/>
      <w:ind w:left="720" w:right="720" w:firstLine="720"/>
    </w:pPr>
    <w:rPr>
      <w:color w:val="000000"/>
    </w:rPr>
  </w:style>
  <w:style w:type="character" w:customStyle="1" w:styleId="TitleChar">
    <w:name w:val="Title Char"/>
    <w:basedOn w:val="DefaultParagraphFont"/>
    <w:link w:val="Title"/>
    <w:rsid w:val="00751B0F"/>
    <w:rPr>
      <w:rFonts w:ascii="Times New Roman" w:hAnsi="Times New Roman"/>
      <w:b/>
      <w:color w:val="000000"/>
      <w:sz w:val="32"/>
    </w:rPr>
  </w:style>
  <w:style w:type="paragraph" w:customStyle="1" w:styleId="Deck">
    <w:name w:val="Deck"/>
    <w:basedOn w:val="Normal"/>
    <w:next w:val="Byline"/>
    <w:rsid w:val="00751B0F"/>
    <w:pPr>
      <w:spacing w:line="480" w:lineRule="auto"/>
    </w:pPr>
    <w:rPr>
      <w:rFonts w:ascii="Times New Roman" w:hAnsi="Times New Roman"/>
      <w:i/>
      <w:color w:val="000000"/>
    </w:rPr>
  </w:style>
  <w:style w:type="paragraph" w:customStyle="1" w:styleId="Byline">
    <w:name w:val="Byline"/>
    <w:basedOn w:val="Normal"/>
    <w:rsid w:val="00751B0F"/>
    <w:pPr>
      <w:spacing w:line="480" w:lineRule="auto"/>
    </w:pPr>
    <w:rPr>
      <w:rFonts w:ascii="Helvetica" w:hAnsi="Helvetica"/>
      <w:b/>
      <w:color w:val="000000"/>
    </w:rPr>
  </w:style>
  <w:style w:type="paragraph" w:customStyle="1" w:styleId="Notes">
    <w:name w:val="Notes"/>
    <w:basedOn w:val="Normal"/>
    <w:rsid w:val="00751B0F"/>
    <w:pPr>
      <w:spacing w:after="120"/>
      <w:ind w:left="288" w:hanging="288"/>
    </w:pPr>
    <w:rPr>
      <w:rFonts w:ascii="Helvetica" w:hAnsi="Helvetica"/>
      <w:color w:val="000000"/>
      <w:sz w:val="18"/>
    </w:rPr>
  </w:style>
  <w:style w:type="paragraph" w:customStyle="1" w:styleId="Subhead2">
    <w:name w:val="Subhead 2"/>
    <w:basedOn w:val="BodyText"/>
    <w:rsid w:val="00751B0F"/>
    <w:pPr>
      <w:spacing w:before="60" w:after="60" w:line="240" w:lineRule="auto"/>
      <w:ind w:firstLine="0"/>
      <w:outlineLvl w:val="2"/>
    </w:pPr>
    <w:rPr>
      <w:i/>
    </w:rPr>
  </w:style>
  <w:style w:type="paragraph" w:customStyle="1" w:styleId="Sidebar">
    <w:name w:val="Sidebar"/>
    <w:basedOn w:val="Normal"/>
    <w:rsid w:val="00751B0F"/>
    <w:rPr>
      <w:color w:val="000000"/>
    </w:rPr>
  </w:style>
  <w:style w:type="paragraph" w:customStyle="1" w:styleId="Sidebartitle">
    <w:name w:val="Sidebar title"/>
    <w:basedOn w:val="Sidebar"/>
    <w:rsid w:val="00751B0F"/>
    <w:rPr>
      <w:b/>
    </w:rPr>
  </w:style>
  <w:style w:type="paragraph" w:customStyle="1" w:styleId="TableBody">
    <w:name w:val="Table Body"/>
    <w:basedOn w:val="Normal"/>
    <w:rsid w:val="00280140"/>
    <w:pPr>
      <w:keepNext/>
      <w:keepLines/>
      <w:widowControl w:val="0"/>
      <w:spacing w:line="240" w:lineRule="auto"/>
    </w:pPr>
    <w:rPr>
      <w:rFonts w:ascii="Helvetica" w:hAnsi="Helvetica"/>
      <w:color w:val="000000"/>
      <w:sz w:val="16"/>
    </w:rPr>
  </w:style>
  <w:style w:type="paragraph" w:customStyle="1" w:styleId="TableHead">
    <w:name w:val="Table Head"/>
    <w:basedOn w:val="TableBody"/>
    <w:rsid w:val="0077391B"/>
    <w:pPr>
      <w:spacing w:before="120" w:after="60"/>
      <w:outlineLvl w:val="3"/>
    </w:pPr>
    <w:rPr>
      <w:b/>
    </w:rPr>
  </w:style>
  <w:style w:type="paragraph" w:customStyle="1" w:styleId="AuthorsBio">
    <w:name w:val="Author's Bio"/>
    <w:basedOn w:val="Normal"/>
    <w:rsid w:val="003018C1"/>
    <w:rPr>
      <w:rFonts w:ascii="Helvetica" w:hAnsi="Helvetica"/>
      <w:color w:val="000000"/>
    </w:rPr>
  </w:style>
  <w:style w:type="paragraph" w:customStyle="1" w:styleId="PhotoCredit">
    <w:name w:val="Photo Credit"/>
    <w:basedOn w:val="Normal"/>
    <w:rsid w:val="00537C23"/>
    <w:rPr>
      <w:color w:val="000000"/>
    </w:rPr>
  </w:style>
  <w:style w:type="paragraph" w:customStyle="1" w:styleId="pullouts">
    <w:name w:val="pullouts"/>
    <w:basedOn w:val="Normal"/>
    <w:rsid w:val="00537C23"/>
    <w:rPr>
      <w:i/>
      <w:color w:val="000000"/>
    </w:rPr>
  </w:style>
  <w:style w:type="paragraph" w:customStyle="1" w:styleId="SidebarSubhead">
    <w:name w:val="Sidebar Subhead"/>
    <w:basedOn w:val="Sidebar"/>
    <w:rsid w:val="00751B0F"/>
    <w:rPr>
      <w:i/>
    </w:rPr>
  </w:style>
  <w:style w:type="paragraph" w:styleId="Caption">
    <w:name w:val="caption"/>
    <w:basedOn w:val="Normal"/>
    <w:qFormat/>
    <w:rsid w:val="00751B0F"/>
    <w:pPr>
      <w:spacing w:after="120"/>
      <w:outlineLvl w:val="3"/>
    </w:pPr>
    <w:rPr>
      <w:rFonts w:ascii="Helvetica" w:hAnsi="Helvetica"/>
      <w:color w:val="000000"/>
      <w:sz w:val="20"/>
    </w:rPr>
  </w:style>
  <w:style w:type="paragraph" w:customStyle="1" w:styleId="TableSubhead">
    <w:name w:val="Table Subhead"/>
    <w:basedOn w:val="TableBody"/>
    <w:rsid w:val="0077391B"/>
    <w:pPr>
      <w:spacing w:before="60"/>
      <w:outlineLvl w:val="4"/>
    </w:pPr>
    <w:rPr>
      <w:i/>
    </w:rPr>
  </w:style>
  <w:style w:type="paragraph" w:customStyle="1" w:styleId="Tablebody0">
    <w:name w:val="Tablebody"/>
    <w:basedOn w:val="Normal"/>
    <w:next w:val="BodyText"/>
    <w:semiHidden/>
    <w:rsid w:val="00FB091B"/>
    <w:pPr>
      <w:keepNext/>
      <w:keepLines/>
      <w:spacing w:line="240" w:lineRule="auto"/>
    </w:pPr>
    <w:rPr>
      <w:rFonts w:ascii="Helvetica" w:hAnsi="Helvetica"/>
      <w:sz w:val="20"/>
    </w:rPr>
  </w:style>
  <w:style w:type="character" w:customStyle="1" w:styleId="scbf">
    <w:name w:val="scbf"/>
    <w:basedOn w:val="DefaultParagraphFont"/>
    <w:rsid w:val="00FB091B"/>
    <w:rPr>
      <w:rFonts w:ascii="Arial" w:hAnsi="Arial"/>
      <w:sz w:val="15"/>
    </w:rPr>
  </w:style>
  <w:style w:type="paragraph" w:customStyle="1" w:styleId="CapNew">
    <w:name w:val="CapNew"/>
    <w:basedOn w:val="Normal"/>
    <w:next w:val="Caption"/>
    <w:autoRedefine/>
    <w:semiHidden/>
    <w:rsid w:val="002843A7"/>
    <w:rPr>
      <w:rFonts w:ascii="Helvetica" w:hAnsi="Helvetica"/>
      <w:sz w:val="20"/>
    </w:rPr>
  </w:style>
  <w:style w:type="paragraph" w:styleId="TOCHeading">
    <w:name w:val="TOC Heading"/>
    <w:basedOn w:val="Heading1"/>
    <w:next w:val="Normal"/>
    <w:uiPriority w:val="39"/>
    <w:semiHidden/>
    <w:unhideWhenUsed/>
    <w:qFormat/>
    <w:rsid w:val="00931C8A"/>
    <w:pPr>
      <w:outlineLvl w:val="9"/>
    </w:pPr>
    <w:rPr>
      <w:rFonts w:eastAsia="Times New Roman" w:cs="Times New Roman"/>
    </w:rPr>
  </w:style>
  <w:style w:type="paragraph" w:customStyle="1" w:styleId="LongQuote">
    <w:name w:val="Long Quote"/>
    <w:basedOn w:val="Normal"/>
    <w:next w:val="BodyText"/>
    <w:autoRedefine/>
    <w:qFormat/>
    <w:rsid w:val="00053B24"/>
    <w:rPr>
      <w:sz w:val="20"/>
    </w:rPr>
  </w:style>
  <w:style w:type="character" w:customStyle="1" w:styleId="BodyTextChar">
    <w:name w:val="Body Text Char"/>
    <w:basedOn w:val="DefaultParagraphFont"/>
    <w:link w:val="BodyText"/>
    <w:rsid w:val="00685FFE"/>
    <w:rPr>
      <w:rFonts w:ascii="Times" w:hAnsi="Times"/>
      <w:color w:val="000000"/>
      <w:sz w:val="24"/>
    </w:rPr>
  </w:style>
  <w:style w:type="paragraph" w:styleId="Header">
    <w:name w:val="header"/>
    <w:basedOn w:val="Normal"/>
    <w:link w:val="HeaderChar"/>
    <w:unhideWhenUsed/>
    <w:rsid w:val="00C148E9"/>
    <w:pPr>
      <w:tabs>
        <w:tab w:val="center" w:pos="4680"/>
        <w:tab w:val="right" w:pos="9360"/>
      </w:tabs>
      <w:spacing w:line="240" w:lineRule="auto"/>
    </w:pPr>
  </w:style>
  <w:style w:type="character" w:customStyle="1" w:styleId="HeaderChar">
    <w:name w:val="Header Char"/>
    <w:basedOn w:val="DefaultParagraphFont"/>
    <w:link w:val="Header"/>
    <w:rsid w:val="00C148E9"/>
    <w:rPr>
      <w:rFonts w:ascii="Times" w:hAnsi="Times"/>
      <w:sz w:val="24"/>
    </w:rPr>
  </w:style>
  <w:style w:type="paragraph" w:styleId="Footer">
    <w:name w:val="footer"/>
    <w:basedOn w:val="Normal"/>
    <w:link w:val="FooterChar"/>
    <w:unhideWhenUsed/>
    <w:rsid w:val="00C148E9"/>
    <w:pPr>
      <w:tabs>
        <w:tab w:val="center" w:pos="4680"/>
        <w:tab w:val="right" w:pos="9360"/>
      </w:tabs>
      <w:spacing w:line="240" w:lineRule="auto"/>
    </w:pPr>
  </w:style>
  <w:style w:type="character" w:customStyle="1" w:styleId="FooterChar">
    <w:name w:val="Footer Char"/>
    <w:basedOn w:val="DefaultParagraphFont"/>
    <w:link w:val="Footer"/>
    <w:rsid w:val="00C148E9"/>
    <w:rPr>
      <w:rFonts w:ascii="Times" w:hAnsi="Time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88643F-5AB6-48C4-AA28-F6B092388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4</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ARRL</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Morin, Jodi, KA1JPA</dc:creator>
  <cp:lastModifiedBy>Ward Silver</cp:lastModifiedBy>
  <cp:revision>6</cp:revision>
  <cp:lastPrinted>1999-12-09T18:54:00Z</cp:lastPrinted>
  <dcterms:created xsi:type="dcterms:W3CDTF">2025-01-14T15:57:00Z</dcterms:created>
  <dcterms:modified xsi:type="dcterms:W3CDTF">2025-01-15T16:51:00Z</dcterms:modified>
</cp:coreProperties>
</file>